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-698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0012-01-2024-001448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каб.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0566231010238977 от 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25.10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0566231010238977 от 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74 НА 242383 от 30.01.2024.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Дудка М.П.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л/сч.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0412365400695006982420117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698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